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重要提醒）请有关组团单位/派出单位对赴新西兰团组进行行前提醒和保密教育，严格遵守外事纪律和《中华人民共和国保密法》的有关规定，严禁非法复制、记录、存储涉密信息，并请认真研读中国驻新西兰使领馆的提醒事项。附：中国驻新西兰使馆提醒来新中国公民注意新西兰海关检查入出境旅客电子设备的规定  （http://nz.china-embassy.org/chn/lsfw/zytz/t1611337.htm）</w:t>
      </w: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bookmarkStart w:id="0" w:name="_GoBack"/>
      <w:bookmarkEnd w:id="0"/>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提醒函</w:t>
      </w: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有关组团单位/派出单位：</w:t>
      </w:r>
    </w:p>
    <w:p>
      <w:pPr>
        <w:pStyle w:val="2"/>
        <w:keepNext w:val="0"/>
        <w:keepLines w:val="0"/>
        <w:widowControl/>
        <w:suppressLineNumbers w:val="0"/>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请对赴新西兰团组进行</w:t>
      </w:r>
      <w:r>
        <w:rPr>
          <w:rFonts w:hint="eastAsia" w:ascii="仿宋_GB2312" w:hAnsi="仿宋_GB2312" w:eastAsia="仿宋_GB2312" w:cs="仿宋_GB2312"/>
          <w:b w:val="0"/>
          <w:bCs w:val="0"/>
          <w:sz w:val="32"/>
          <w:szCs w:val="32"/>
          <w:lang w:val="en-US" w:eastAsia="zh-CN"/>
        </w:rPr>
        <w:t>行前提醒和保密教育</w:t>
      </w:r>
      <w:r>
        <w:rPr>
          <w:rFonts w:hint="eastAsia" w:ascii="仿宋_GB2312" w:hAnsi="仿宋_GB2312" w:eastAsia="仿宋_GB2312" w:cs="仿宋_GB2312"/>
          <w:sz w:val="32"/>
          <w:szCs w:val="32"/>
          <w:lang w:val="en-US" w:eastAsia="zh-CN"/>
        </w:rPr>
        <w:t>，严格遵守外事纪律和《中华人民共和国保密法》的有关规定，严禁</w:t>
      </w:r>
      <w:r>
        <w:rPr>
          <w:rFonts w:hint="eastAsia" w:ascii="仿宋_GB2312" w:hAnsi="仿宋_GB2312" w:eastAsia="仿宋_GB2312" w:cs="仿宋_GB2312"/>
          <w:color w:val="333333"/>
          <w:sz w:val="32"/>
          <w:szCs w:val="32"/>
        </w:rPr>
        <w:t>非法复制、记录、存储</w:t>
      </w:r>
      <w:r>
        <w:rPr>
          <w:rFonts w:hint="eastAsia" w:ascii="仿宋_GB2312" w:hAnsi="仿宋_GB2312" w:eastAsia="仿宋_GB2312" w:cs="仿宋_GB2312"/>
          <w:color w:val="333333"/>
          <w:sz w:val="32"/>
          <w:szCs w:val="32"/>
          <w:lang w:eastAsia="zh-CN"/>
        </w:rPr>
        <w:t>涉密信息，并请认真研读中国驻</w:t>
      </w:r>
      <w:r>
        <w:rPr>
          <w:rFonts w:hint="eastAsia" w:ascii="仿宋_GB2312" w:hAnsi="仿宋_GB2312" w:eastAsia="仿宋_GB2312" w:cs="仿宋_GB2312"/>
          <w:color w:val="333333"/>
          <w:sz w:val="32"/>
          <w:szCs w:val="32"/>
          <w:lang w:val="en-US" w:eastAsia="zh-CN"/>
        </w:rPr>
        <w:t>新西兰</w:t>
      </w:r>
      <w:r>
        <w:rPr>
          <w:rFonts w:hint="eastAsia" w:ascii="仿宋_GB2312" w:hAnsi="仿宋_GB2312" w:eastAsia="仿宋_GB2312" w:cs="仿宋_GB2312"/>
          <w:color w:val="333333"/>
          <w:sz w:val="32"/>
          <w:szCs w:val="32"/>
          <w:lang w:eastAsia="zh-CN"/>
        </w:rPr>
        <w:t>使领馆的提醒事项</w:t>
      </w:r>
      <w:r>
        <w:rPr>
          <w:rFonts w:hint="eastAsia" w:ascii="仿宋_GB2312" w:hAnsi="仿宋_GB2312" w:eastAsia="仿宋_GB2312" w:cs="仿宋_GB2312"/>
          <w:sz w:val="32"/>
          <w:szCs w:val="32"/>
          <w:lang w:val="en-US" w:eastAsia="zh-CN"/>
        </w:rPr>
        <w:t>。</w:t>
      </w:r>
    </w:p>
    <w:p>
      <w:pPr>
        <w:ind w:firstLine="1920" w:firstLineChars="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省委外办出国管理处  因公出访证照中心</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2018年11月30日</w:t>
      </w:r>
    </w:p>
    <w:p>
      <w:pPr>
        <w:rPr>
          <w:rFonts w:hint="eastAsia" w:ascii="仿宋_GB2312" w:hAnsi="仿宋_GB2312" w:eastAsia="仿宋_GB2312" w:cs="仿宋_GB2312"/>
          <w:sz w:val="15"/>
          <w:szCs w:val="15"/>
          <w:lang w:val="en-US" w:eastAsia="zh-CN"/>
        </w:rPr>
      </w:pPr>
    </w:p>
    <w:p>
      <w:pPr>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u w:val="single"/>
          <w:lang w:val="en-US" w:eastAsia="zh-CN"/>
        </w:rPr>
        <w:t xml:space="preserve">                                                            </w:t>
      </w:r>
    </w:p>
    <w:p>
      <w:pPr>
        <w:rPr>
          <w:rFonts w:hint="eastAsia" w:ascii="仿宋_GB2312" w:hAnsi="仿宋_GB2312" w:eastAsia="仿宋_GB2312" w:cs="仿宋_GB2312"/>
          <w:sz w:val="21"/>
          <w:szCs w:val="21"/>
          <w:lang w:val="en-US" w:eastAsia="zh-CN"/>
        </w:rPr>
      </w:pPr>
      <w:r>
        <w:rPr>
          <w:rFonts w:hint="eastAsia" w:ascii="黑体" w:hAnsi="黑体" w:eastAsia="黑体" w:cs="黑体"/>
          <w:b/>
          <w:bCs/>
          <w:sz w:val="28"/>
          <w:szCs w:val="28"/>
          <w:lang w:val="en-US" w:eastAsia="zh-CN"/>
        </w:rPr>
        <w:t xml:space="preserve">中国驻新西兰使馆提醒来新中国公民注意新西兰海关检查入出境旅客电子设备的规定  </w:t>
      </w:r>
      <w:r>
        <w:rPr>
          <w:rFonts w:hint="eastAsia" w:ascii="仿宋_GB2312" w:hAnsi="仿宋_GB2312" w:eastAsia="仿宋_GB2312" w:cs="仿宋_GB2312"/>
          <w:sz w:val="21"/>
          <w:szCs w:val="21"/>
          <w:lang w:val="en-US" w:eastAsia="zh-CN"/>
        </w:rPr>
        <w:t>（http://nz.china-embassy.org/chn/lsfw/zytz/t1611337.htm）</w:t>
      </w:r>
    </w:p>
    <w:p>
      <w:pPr>
        <w:rPr>
          <w:rFonts w:hint="eastAsia" w:ascii="仿宋_GB2312" w:hAnsi="仿宋_GB2312" w:eastAsia="仿宋_GB2312" w:cs="仿宋_GB2312"/>
          <w:sz w:val="21"/>
          <w:szCs w:val="21"/>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0" w:firstLineChars="200"/>
        <w:jc w:val="left"/>
        <w:rPr>
          <w:rFonts w:hint="eastAsia" w:ascii="仿宋_GB2312" w:hAnsi="仿宋_GB2312" w:eastAsia="仿宋_GB2312" w:cs="仿宋_GB2312"/>
          <w:i w:val="0"/>
          <w:caps w:val="0"/>
          <w:color w:val="000000"/>
          <w:spacing w:val="0"/>
          <w:sz w:val="24"/>
          <w:szCs w:val="24"/>
          <w:shd w:val="clear" w:fill="FFFFFF"/>
        </w:rPr>
      </w:pPr>
      <w:r>
        <w:rPr>
          <w:rFonts w:hint="eastAsia" w:ascii="仿宋_GB2312" w:hAnsi="仿宋_GB2312" w:eastAsia="仿宋_GB2312" w:cs="仿宋_GB2312"/>
          <w:i w:val="0"/>
          <w:caps w:val="0"/>
          <w:color w:val="000000"/>
          <w:spacing w:val="0"/>
          <w:sz w:val="24"/>
          <w:szCs w:val="24"/>
          <w:shd w:val="clear" w:fill="FFFFFF"/>
        </w:rPr>
        <w:t>今年3月份，新西兰批准通过了新的《海关法》（Customs and Excise Act 2018），并已于10月1日起正式实施。根据该法案的规定，新海关人员在“有合理理由怀疑”的情况下，有权检査入出境旅客电子设备（如手机、电脑等）内容，且设备持有人有义务向海关人员提供该设备的访问密码。如拒绝合作，该旅客将面临最高5000新元(约合23500元人民币)的罚款，电子设备将被扣留并强制解锁，甚至被没收。新海关官员称，此举是为了打击跨境有组织犯罪等活动，获取犯罪证据和情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i w:val="0"/>
          <w:caps w:val="0"/>
          <w:color w:val="000000"/>
          <w:spacing w:val="0"/>
          <w:sz w:val="24"/>
          <w:szCs w:val="24"/>
          <w:shd w:val="clear" w:fill="FFFFFF"/>
        </w:rPr>
        <w:t>　　鉴此，中国驻新西兰大使馆、驻奥克兰总领馆、驻克赖斯特彻奇总领馆提醒所有来新中国公民留意上述情况，遵守中国和新西兰的法律法规，避免因检査电子设备而给个人带来不便和损失。</w:t>
      </w:r>
      <w:r>
        <w:rPr>
          <w:rFonts w:hint="eastAsia" w:ascii="仿宋_GB2312" w:hAnsi="仿宋_GB2312" w:eastAsia="仿宋_GB2312" w:cs="仿宋_GB2312"/>
          <w:i w:val="0"/>
          <w:caps w:val="0"/>
          <w:color w:val="333333"/>
          <w:spacing w:val="0"/>
          <w:kern w:val="0"/>
          <w:sz w:val="24"/>
          <w:szCs w:val="24"/>
          <w:shd w:val="clear" w:fill="FFFFFF"/>
          <w:lang w:val="en-US" w:eastAsia="zh-CN" w:bidi="ar"/>
        </w:rPr>
        <w:t>2018/11/8</w:t>
      </w:r>
    </w:p>
    <w:sectPr>
      <w:pgSz w:w="11906" w:h="16838"/>
      <w:pgMar w:top="1157" w:right="1689" w:bottom="986"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25BA4"/>
    <w:rsid w:val="01FE7132"/>
    <w:rsid w:val="068B09D3"/>
    <w:rsid w:val="08A671F6"/>
    <w:rsid w:val="0C216161"/>
    <w:rsid w:val="0F8976B6"/>
    <w:rsid w:val="15340C5C"/>
    <w:rsid w:val="18925543"/>
    <w:rsid w:val="1C223B20"/>
    <w:rsid w:val="1C5F523E"/>
    <w:rsid w:val="1F41178F"/>
    <w:rsid w:val="1FDF6FBF"/>
    <w:rsid w:val="24945993"/>
    <w:rsid w:val="25431263"/>
    <w:rsid w:val="331F6F2F"/>
    <w:rsid w:val="3DC133D7"/>
    <w:rsid w:val="4BD91F2D"/>
    <w:rsid w:val="4E5A4FB5"/>
    <w:rsid w:val="4EF60852"/>
    <w:rsid w:val="4FA341EE"/>
    <w:rsid w:val="546733F2"/>
    <w:rsid w:val="58EA29A6"/>
    <w:rsid w:val="5F795B66"/>
    <w:rsid w:val="676765D1"/>
    <w:rsid w:val="6CDA564F"/>
    <w:rsid w:val="6EB9106E"/>
    <w:rsid w:val="72DB7535"/>
    <w:rsid w:val="74057077"/>
    <w:rsid w:val="77DD0DEC"/>
    <w:rsid w:val="796F72C2"/>
    <w:rsid w:val="7C1C6FFB"/>
    <w:rsid w:val="7F350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800080"/>
      <w:u w:val="none"/>
    </w:rPr>
  </w:style>
  <w:style w:type="character" w:styleId="5">
    <w:name w:val="Emphasis"/>
    <w:basedOn w:val="3"/>
    <w:qFormat/>
    <w:uiPriority w:val="0"/>
  </w:style>
  <w:style w:type="character" w:styleId="6">
    <w:name w:val="HTML Definition"/>
    <w:basedOn w:val="3"/>
    <w:qFormat/>
    <w:uiPriority w:val="0"/>
  </w:style>
  <w:style w:type="character" w:styleId="7">
    <w:name w:val="HTML Acronym"/>
    <w:basedOn w:val="3"/>
    <w:qFormat/>
    <w:uiPriority w:val="0"/>
  </w:style>
  <w:style w:type="character" w:styleId="8">
    <w:name w:val="HTML Variable"/>
    <w:basedOn w:val="3"/>
    <w:qFormat/>
    <w:uiPriority w:val="0"/>
  </w:style>
  <w:style w:type="character" w:styleId="9">
    <w:name w:val="Hyperlink"/>
    <w:basedOn w:val="3"/>
    <w:qFormat/>
    <w:uiPriority w:val="0"/>
    <w:rPr>
      <w:color w:val="0000FF"/>
      <w:u w:val="single"/>
    </w:rPr>
  </w:style>
  <w:style w:type="character" w:styleId="10">
    <w:name w:val="HTML Code"/>
    <w:basedOn w:val="3"/>
    <w:qFormat/>
    <w:uiPriority w:val="0"/>
    <w:rPr>
      <w:rFonts w:ascii="Courier New" w:hAnsi="Courier New"/>
      <w:sz w:val="20"/>
    </w:rPr>
  </w:style>
  <w:style w:type="character" w:styleId="11">
    <w:name w:val="HTML Cit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Work</dc:creator>
  <cp:lastModifiedBy>Joanne</cp:lastModifiedBy>
  <cp:lastPrinted>2018-12-04T09:56:00Z</cp:lastPrinted>
  <dcterms:modified xsi:type="dcterms:W3CDTF">2018-12-07T03:05:29Z</dcterms:modified>
  <dc:title>根据外交部通知：请组团单位/派出单位加强对赴美团组行前提醒和保密教育，严格遵守保密有关要求。有关人员赴美前，应对个人电子设备，特别是微信等社交软件中敏感信息进行清理，坚决杜绝违规携带涉密载体赴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